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5671C" w14:textId="1EC4A87B" w:rsidR="00691746" w:rsidRDefault="00526852" w:rsidP="00691746">
      <w:pPr>
        <w:rPr>
          <w:b/>
          <w:sz w:val="28"/>
        </w:rPr>
      </w:pPr>
      <w:r>
        <w:rPr>
          <w:b/>
          <w:sz w:val="28"/>
        </w:rPr>
        <w:t>Child Development Key Stage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0"/>
      </w:tblGrid>
      <w:tr w:rsidR="001A4B6B" w14:paraId="597C321F" w14:textId="77777777">
        <w:tc>
          <w:tcPr>
            <w:tcW w:w="16260" w:type="dxa"/>
            <w:tcBorders>
              <w:bottom w:val="nil"/>
            </w:tcBorders>
          </w:tcPr>
          <w:p w14:paraId="6CC5AA70" w14:textId="7C8787F9" w:rsidR="00526852" w:rsidRPr="00183FBB" w:rsidRDefault="001A4B6B" w:rsidP="00526852">
            <w:r>
              <w:rPr>
                <w:b/>
                <w:sz w:val="28"/>
              </w:rPr>
              <w:t>Intent:</w:t>
            </w:r>
            <w:r w:rsidR="00183FBB">
              <w:rPr>
                <w:b/>
                <w:sz w:val="28"/>
              </w:rPr>
              <w:t xml:space="preserve"> </w:t>
            </w:r>
          </w:p>
          <w:p w14:paraId="5D8114D5" w14:textId="77777777" w:rsidR="00526852" w:rsidRDefault="00526852" w:rsidP="00526852">
            <w:r>
              <w:t xml:space="preserve">The Cambridge National in Child Development is a practical-based qualification which equips the learner with the knowledge and skills to nurture and care for children in their early years. </w:t>
            </w:r>
          </w:p>
          <w:p w14:paraId="4AD619B3" w14:textId="77777777" w:rsidR="00526852" w:rsidRDefault="00526852" w:rsidP="00526852"/>
          <w:p w14:paraId="12A4D640" w14:textId="77777777" w:rsidR="00526852" w:rsidRDefault="00526852" w:rsidP="00526852">
            <w:r>
              <w:t xml:space="preserve">The intent of this course is to: </w:t>
            </w:r>
          </w:p>
          <w:p w14:paraId="58BC1024" w14:textId="77777777" w:rsidR="00526852" w:rsidRDefault="00526852" w:rsidP="00526852">
            <w:r>
              <w:t xml:space="preserve">• Nurture and develop individuals that are motivated and passionate about child development </w:t>
            </w:r>
          </w:p>
          <w:p w14:paraId="41C42C70" w14:textId="77777777" w:rsidR="00526852" w:rsidRDefault="00526852" w:rsidP="00526852">
            <w:r>
              <w:t xml:space="preserve">• Equip learners with knowledge of how children are expected to grow, develop and learn, and factors which may affect this </w:t>
            </w:r>
          </w:p>
          <w:p w14:paraId="1DE9AC17" w14:textId="77777777" w:rsidR="00526852" w:rsidRDefault="00526852" w:rsidP="00526852">
            <w:r>
              <w:t xml:space="preserve">• Enable students to gain an understanding of the role of an Early Years Practitioner in a variety of different settings </w:t>
            </w:r>
          </w:p>
          <w:p w14:paraId="287BBB4F" w14:textId="77777777" w:rsidR="00526852" w:rsidRDefault="00526852" w:rsidP="00526852">
            <w:r>
              <w:t xml:space="preserve">• Allow the opportunity for learners to gain practical experience of designing and implementing plans for childcare settings </w:t>
            </w:r>
          </w:p>
          <w:p w14:paraId="2DCD8E15" w14:textId="77777777" w:rsidR="00526852" w:rsidRDefault="00526852" w:rsidP="00526852">
            <w:r>
              <w:t>• Inspire students to want to pursue a career working with children</w:t>
            </w:r>
          </w:p>
          <w:p w14:paraId="1D83846E" w14:textId="79802FB3" w:rsidR="001A4B6B" w:rsidRPr="00183FBB" w:rsidRDefault="001A4B6B" w:rsidP="00526852">
            <w:pPr>
              <w:pStyle w:val="ListParagraph"/>
            </w:pPr>
          </w:p>
        </w:tc>
      </w:tr>
      <w:tr w:rsidR="001A4B6B" w14:paraId="4CEF2261" w14:textId="77777777">
        <w:tc>
          <w:tcPr>
            <w:tcW w:w="16260" w:type="dxa"/>
            <w:tcBorders>
              <w:top w:val="nil"/>
            </w:tcBorders>
          </w:tcPr>
          <w:p w14:paraId="0C9BB804" w14:textId="77777777" w:rsidR="001A4B6B" w:rsidRDefault="001A4B6B">
            <w:pPr>
              <w:rPr>
                <w:b/>
                <w:sz w:val="28"/>
              </w:rPr>
            </w:pPr>
          </w:p>
        </w:tc>
      </w:tr>
      <w:tr w:rsidR="001A4B6B" w14:paraId="5A143175" w14:textId="77777777">
        <w:tc>
          <w:tcPr>
            <w:tcW w:w="16260" w:type="dxa"/>
            <w:tcBorders>
              <w:bottom w:val="nil"/>
            </w:tcBorders>
          </w:tcPr>
          <w:p w14:paraId="6732AF38" w14:textId="77777777" w:rsidR="001A4B6B" w:rsidRDefault="001A4B6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Implementation:</w:t>
            </w:r>
          </w:p>
          <w:p w14:paraId="0D06D489" w14:textId="77777777" w:rsidR="00526852" w:rsidRDefault="00526852">
            <w:pPr>
              <w:rPr>
                <w:b/>
                <w:sz w:val="28"/>
              </w:rPr>
            </w:pPr>
          </w:p>
        </w:tc>
      </w:tr>
      <w:tr w:rsidR="001A4B6B" w14:paraId="2AD09C75" w14:textId="77777777">
        <w:tc>
          <w:tcPr>
            <w:tcW w:w="16260" w:type="dxa"/>
            <w:tcBorders>
              <w:top w:val="nil"/>
            </w:tcBorders>
          </w:tcPr>
          <w:p w14:paraId="35D5A9B7" w14:textId="77777777" w:rsidR="00526852" w:rsidRDefault="00526852" w:rsidP="00526852">
            <w:r>
              <w:t xml:space="preserve">Students will examine child development from the point of conception through to 5 years of age, developing a thorough understanding of the importance of effective early years childcare. </w:t>
            </w:r>
          </w:p>
          <w:p w14:paraId="60DCA52C" w14:textId="77777777" w:rsidR="00526852" w:rsidRDefault="00526852" w:rsidP="00526852">
            <w:r>
              <w:t>This is achieved through a variety of approaches, including undertaking research tasks, examining case studies, exploring public campaigns, liaising with childcare establishments and speaking to current parents with young children.</w:t>
            </w:r>
          </w:p>
          <w:p w14:paraId="53BA3D5B" w14:textId="0F4CD97C" w:rsidR="001A4B6B" w:rsidRPr="00183FBB" w:rsidRDefault="001A4B6B"/>
        </w:tc>
      </w:tr>
    </w:tbl>
    <w:p w14:paraId="7B4EEA68" w14:textId="77777777" w:rsidR="001A4B6B" w:rsidRPr="00A80C55" w:rsidRDefault="001A4B6B" w:rsidP="00691746">
      <w:pPr>
        <w:rPr>
          <w:b/>
          <w:sz w:val="28"/>
        </w:rPr>
      </w:pPr>
    </w:p>
    <w:tbl>
      <w:tblPr>
        <w:tblStyle w:val="GridTable5Dark-Accent6"/>
        <w:tblW w:w="14879" w:type="dxa"/>
        <w:tblLook w:val="04A0" w:firstRow="1" w:lastRow="0" w:firstColumn="1" w:lastColumn="0" w:noHBand="0" w:noVBand="1"/>
      </w:tblPr>
      <w:tblGrid>
        <w:gridCol w:w="924"/>
        <w:gridCol w:w="4741"/>
        <w:gridCol w:w="4678"/>
        <w:gridCol w:w="4536"/>
      </w:tblGrid>
      <w:tr w:rsidR="00526852" w:rsidRPr="00872310" w14:paraId="409AE187" w14:textId="77777777" w:rsidTr="00526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 w:val="restart"/>
          </w:tcPr>
          <w:p w14:paraId="3A416747" w14:textId="77777777" w:rsidR="00526852" w:rsidRPr="006630A3" w:rsidRDefault="00526852">
            <w:pPr>
              <w:jc w:val="center"/>
              <w:rPr>
                <w:b w:val="0"/>
              </w:rPr>
            </w:pPr>
            <w:r w:rsidRPr="006630A3">
              <w:t>Term</w:t>
            </w:r>
          </w:p>
        </w:tc>
        <w:tc>
          <w:tcPr>
            <w:tcW w:w="13955" w:type="dxa"/>
            <w:gridSpan w:val="3"/>
            <w:tcBorders>
              <w:right w:val="single" w:sz="24" w:space="0" w:color="FFFFFF" w:themeColor="background1"/>
            </w:tcBorders>
          </w:tcPr>
          <w:p w14:paraId="7A23DAEB" w14:textId="2716E491" w:rsidR="00526852" w:rsidRPr="00872310" w:rsidRDefault="0052685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0"/>
              </w:rPr>
            </w:pPr>
            <w:r>
              <w:rPr>
                <w:sz w:val="40"/>
              </w:rPr>
              <w:t>KS4</w:t>
            </w:r>
          </w:p>
        </w:tc>
      </w:tr>
      <w:tr w:rsidR="00526852" w:rsidRPr="00E473DB" w14:paraId="5C889D8D" w14:textId="77777777" w:rsidTr="00526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vMerge/>
            <w:textDirection w:val="btLr"/>
          </w:tcPr>
          <w:p w14:paraId="10CADE53" w14:textId="77777777" w:rsidR="00526852" w:rsidRPr="00872310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4741" w:type="dxa"/>
            <w:shd w:val="clear" w:color="auto" w:fill="BCB532"/>
          </w:tcPr>
          <w:p w14:paraId="51BFC74E" w14:textId="77777777" w:rsidR="00526852" w:rsidRPr="00BD4913" w:rsidRDefault="005268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Topic</w:t>
            </w:r>
          </w:p>
        </w:tc>
        <w:tc>
          <w:tcPr>
            <w:tcW w:w="4678" w:type="dxa"/>
            <w:shd w:val="clear" w:color="auto" w:fill="BCB532"/>
          </w:tcPr>
          <w:p w14:paraId="454DDB2B" w14:textId="5626E7A2" w:rsidR="00526852" w:rsidRPr="00BD4913" w:rsidRDefault="005268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4536" w:type="dxa"/>
            <w:tcBorders>
              <w:right w:val="single" w:sz="24" w:space="0" w:color="FFFFFF" w:themeColor="background1"/>
            </w:tcBorders>
            <w:shd w:val="clear" w:color="auto" w:fill="BCB532"/>
          </w:tcPr>
          <w:p w14:paraId="56DDE6AC" w14:textId="6F0FEE6C" w:rsidR="00526852" w:rsidRPr="00BD4913" w:rsidRDefault="005268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FFFF" w:themeColor="background1"/>
                <w:sz w:val="20"/>
                <w:szCs w:val="20"/>
              </w:rPr>
            </w:pPr>
            <w:r w:rsidRPr="00BD4913">
              <w:rPr>
                <w:b/>
                <w:color w:val="FFFFFF" w:themeColor="background1"/>
                <w:sz w:val="20"/>
                <w:szCs w:val="20"/>
              </w:rPr>
              <w:t>Skills</w:t>
            </w:r>
            <w:r>
              <w:rPr>
                <w:b/>
                <w:color w:val="FFFFFF" w:themeColor="background1"/>
                <w:sz w:val="20"/>
                <w:szCs w:val="20"/>
              </w:rPr>
              <w:t>/Assessment</w:t>
            </w:r>
          </w:p>
        </w:tc>
      </w:tr>
      <w:tr w:rsidR="00526852" w:rsidRPr="00E473DB" w14:paraId="40310FBA" w14:textId="77777777" w:rsidTr="00526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001109AF" w14:textId="77777777" w:rsidR="00526852" w:rsidRPr="00872310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  <w:r w:rsidRPr="00872310">
              <w:rPr>
                <w:sz w:val="56"/>
              </w:rPr>
              <w:t>Term 1</w:t>
            </w:r>
          </w:p>
          <w:p w14:paraId="28AD41C9" w14:textId="77777777" w:rsidR="00526852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4741" w:type="dxa"/>
          </w:tcPr>
          <w:p w14:paraId="7356DE7C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9A2753A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6486C82" w14:textId="154BB9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RO57 TA1 Pre-conception health and reproduction (approx. 16 lessons) </w:t>
            </w:r>
          </w:p>
          <w:p w14:paraId="7A42EFCA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2CB857F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0C6EF1EC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4F62026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213C571B" w14:textId="34D6A2DB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RO57 TA2 Antenatal care and preparation for birth (approx. 5 lessons) </w:t>
            </w:r>
          </w:p>
          <w:p w14:paraId="1A9E1D52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8A06937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279E3C30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ED795B3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lastRenderedPageBreak/>
              <w:t xml:space="preserve">RO57 TA2 Antenatal care and preparation for birth (approx. 10 lessons) </w:t>
            </w:r>
          </w:p>
          <w:p w14:paraId="536D38C9" w14:textId="77777777" w:rsidR="00526852" w:rsidRP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776254A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143DFBB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64F68FC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0CFC088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33897765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649C76D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AC92983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DFA0453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D4BB885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A407C45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178EFF9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6073851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0010BC9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6FA2889E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033E2852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2418E24B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1CC7DCD3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75499F7F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59BAD4E1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  <w:p w14:paraId="4201E16D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RO57 TA3 Postnatal checks, postnatal care and the conditions for development (approx. 12 lessons) </w:t>
            </w:r>
          </w:p>
          <w:p w14:paraId="6F118BA9" w14:textId="7F3EF33C" w:rsidR="00526852" w:rsidRPr="00A54070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3C56EE95" w14:textId="77777777" w:rsidR="00526852" w:rsidRDefault="00526852" w:rsidP="005B6190">
            <w:pPr>
              <w:pStyle w:val="paragraph"/>
              <w:spacing w:before="0" w:beforeAutospacing="0" w:after="0" w:afterAutospacing="0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Style w:val="normaltextrun"/>
                <w:rFonts w:ascii="Calibri" w:hAnsi="Calibri" w:cs="Calibri"/>
                <w:bCs/>
                <w:sz w:val="22"/>
                <w:szCs w:val="22"/>
              </w:rPr>
            </w:pPr>
          </w:p>
          <w:p w14:paraId="584D494B" w14:textId="2801AC59" w:rsidR="00526852" w:rsidRP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77FCBB95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Factors affecting pre-conception health </w:t>
            </w:r>
          </w:p>
          <w:p w14:paraId="35B52B5B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Types of contraception </w:t>
            </w:r>
          </w:p>
          <w:p w14:paraId="024D0F04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Structure &amp; function of reproductive organs </w:t>
            </w:r>
          </w:p>
          <w:p w14:paraId="6145AE78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How reproduction takes place </w:t>
            </w:r>
          </w:p>
          <w:p w14:paraId="49431D45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Signs &amp; symptoms of pregnancy </w:t>
            </w:r>
          </w:p>
          <w:p w14:paraId="7ACC71D5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CFE2A37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Purpose of antenatal clinics and parenting classes </w:t>
            </w:r>
          </w:p>
          <w:p w14:paraId="5DA640F1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Screening &amp; diagnostic tests </w:t>
            </w:r>
          </w:p>
          <w:p w14:paraId="71B18592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8BC7312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804C64F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A925987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lastRenderedPageBreak/>
              <w:t xml:space="preserve">Choices for delivery </w:t>
            </w:r>
          </w:p>
          <w:p w14:paraId="3B816D67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The role of the birth partner </w:t>
            </w:r>
          </w:p>
          <w:p w14:paraId="6F4EEEB1" w14:textId="77777777" w:rsid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Stages of labour, pain relief &amp; assisted delivery </w:t>
            </w:r>
          </w:p>
          <w:p w14:paraId="1B646482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C245917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EA9B07F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7F41C8C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49B80852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68F84D77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0A0ECC7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26103AA3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218E3876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A9A1226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CFAC3D6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245EC93E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A577194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749C0FA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3F0B5B6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4AF23E7E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1F3173B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816F083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46E23F77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099195C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Postnatal checks </w:t>
            </w:r>
          </w:p>
          <w:p w14:paraId="3C6EC78C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Postnatal care for mother and baby </w:t>
            </w:r>
          </w:p>
          <w:p w14:paraId="00EA19B5" w14:textId="77777777" w:rsidR="00526852" w:rsidRPr="00526852" w:rsidRDefault="00526852" w:rsidP="00526852">
            <w:pPr>
              <w:pStyle w:val="Default"/>
              <w:numPr>
                <w:ilvl w:val="0"/>
                <w:numId w:val="11"/>
              </w:numPr>
              <w:ind w:left="720" w:hanging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Development needs of a child </w:t>
            </w:r>
          </w:p>
          <w:p w14:paraId="633D8D99" w14:textId="77777777" w:rsidR="00526852" w:rsidRPr="005B6190" w:rsidRDefault="00526852" w:rsidP="00526852">
            <w:pPr>
              <w:pStyle w:val="Default"/>
              <w:ind w:left="72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24" w:space="0" w:color="FFFFFF" w:themeColor="background1"/>
            </w:tcBorders>
          </w:tcPr>
          <w:p w14:paraId="3DEE1092" w14:textId="77777777" w:rsidR="00526852" w:rsidRP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469DAA85" w14:textId="77777777" w:rsidR="00526852" w:rsidRP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76624BD7" w14:textId="35BA0AA5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Assessment: Summative assessment at the end of TA1.</w:t>
            </w:r>
          </w:p>
          <w:p w14:paraId="27AD22B1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234B9B0F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58CB1F6D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1A070DBB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5C96CB45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6244E351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0D965624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72567C8F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32DE0410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41AD68A9" w14:textId="77777777" w:rsidR="00526852" w:rsidRPr="00526852" w:rsidRDefault="00526852" w:rsidP="0052685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3494ED11" w14:textId="479F4EE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lastRenderedPageBreak/>
              <w:t>Assessment: Summative assessment at the end of TA2.</w:t>
            </w:r>
          </w:p>
          <w:p w14:paraId="1BA06B81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171D9199" w14:textId="77777777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6CD68857" w14:textId="5B5AA93F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Coursework assessment tasks:</w:t>
            </w:r>
          </w:p>
          <w:p w14:paraId="7CF99540" w14:textId="64675FE4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RO58 TA1 Creating a safe environment in a childcare setting </w:t>
            </w:r>
          </w:p>
          <w:p w14:paraId="0DDFB3A9" w14:textId="77777777" w:rsidR="00526852" w:rsidRPr="00526852" w:rsidRDefault="00526852" w:rsidP="00526852">
            <w:pPr>
              <w:pStyle w:val="Default"/>
              <w:numPr>
                <w:ilvl w:val="0"/>
                <w:numId w:val="1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Reasons why accidents happen </w:t>
            </w:r>
          </w:p>
          <w:p w14:paraId="140484AC" w14:textId="5E3AF62B" w:rsidR="00526852" w:rsidRPr="00526852" w:rsidRDefault="00526852" w:rsidP="00526852">
            <w:pPr>
              <w:pStyle w:val="Default"/>
              <w:numPr>
                <w:ilvl w:val="0"/>
                <w:numId w:val="15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Types of childhood accidents </w:t>
            </w:r>
          </w:p>
          <w:p w14:paraId="0C627FDF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39D04921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RO58 TA2 Choosing suitable equipment for a childcare setting </w:t>
            </w:r>
          </w:p>
          <w:p w14:paraId="06925CE5" w14:textId="77777777" w:rsidR="00526852" w:rsidRPr="00526852" w:rsidRDefault="00526852" w:rsidP="00526852">
            <w:pPr>
              <w:pStyle w:val="Default"/>
              <w:numPr>
                <w:ilvl w:val="0"/>
                <w:numId w:val="1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Types of Essential Equipment </w:t>
            </w:r>
          </w:p>
          <w:p w14:paraId="380271DE" w14:textId="77777777" w:rsidR="00526852" w:rsidRPr="00526852" w:rsidRDefault="00526852" w:rsidP="00526852">
            <w:pPr>
              <w:pStyle w:val="Default"/>
              <w:numPr>
                <w:ilvl w:val="0"/>
                <w:numId w:val="1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Factors affecting suitability and choice </w:t>
            </w:r>
          </w:p>
          <w:p w14:paraId="32948D35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07FA05E5" w14:textId="77777777" w:rsidR="00526852" w:rsidRP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RO58 TA3 Nutritional needs of children from birth to five years </w:t>
            </w:r>
          </w:p>
          <w:p w14:paraId="1DC0DB4A" w14:textId="77777777" w:rsidR="00526852" w:rsidRPr="00526852" w:rsidRDefault="00526852" w:rsidP="00526852">
            <w:pPr>
              <w:pStyle w:val="Default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Nutritional needs of children </w:t>
            </w:r>
          </w:p>
          <w:p w14:paraId="0AA96919" w14:textId="77777777" w:rsidR="00526852" w:rsidRPr="00526852" w:rsidRDefault="00526852" w:rsidP="00526852">
            <w:pPr>
              <w:pStyle w:val="Default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Government guidelines for healthy eating </w:t>
            </w:r>
          </w:p>
          <w:p w14:paraId="203194F0" w14:textId="77777777" w:rsidR="00526852" w:rsidRPr="00526852" w:rsidRDefault="00526852" w:rsidP="00526852">
            <w:pPr>
              <w:pStyle w:val="Default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Food nutrients and sources </w:t>
            </w:r>
          </w:p>
          <w:p w14:paraId="292B7F26" w14:textId="77777777" w:rsidR="00526852" w:rsidRPr="00526852" w:rsidRDefault="00526852" w:rsidP="00526852">
            <w:pPr>
              <w:pStyle w:val="Default"/>
              <w:numPr>
                <w:ilvl w:val="0"/>
                <w:numId w:val="17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Planning, preparation and evaluating a meal </w:t>
            </w:r>
          </w:p>
          <w:p w14:paraId="463AF298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75350E82" w14:textId="77777777" w:rsid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D800B64" w14:textId="4FE01ECF" w:rsidR="00526852" w:rsidRDefault="00526852" w:rsidP="00526852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Assessment: Summative assessment at the end of TA3.</w:t>
            </w:r>
          </w:p>
          <w:p w14:paraId="3F729926" w14:textId="2D063950" w:rsidR="00526852" w:rsidRPr="00526852" w:rsidRDefault="00526852" w:rsidP="005B61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  <w:tr w:rsidR="00526852" w:rsidRPr="00E473DB" w14:paraId="790B1A71" w14:textId="77777777" w:rsidTr="00526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353517E1" w14:textId="77777777" w:rsidR="00526852" w:rsidRPr="00872310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lastRenderedPageBreak/>
              <w:t>Term 2</w:t>
            </w:r>
          </w:p>
          <w:p w14:paraId="50E1ED40" w14:textId="77777777" w:rsidR="00526852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</w:p>
        </w:tc>
        <w:tc>
          <w:tcPr>
            <w:tcW w:w="4741" w:type="dxa"/>
          </w:tcPr>
          <w:p w14:paraId="384F7048" w14:textId="77777777" w:rsidR="00526852" w:rsidRDefault="00526852" w:rsidP="00E740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05EEE60B" w14:textId="77777777" w:rsidR="00526852" w:rsidRDefault="00526852" w:rsidP="005268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357B4125" w14:textId="77777777" w:rsidR="00526852" w:rsidRDefault="00526852" w:rsidP="005268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  <w:p w14:paraId="66A609E9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>RO57 TA4 Childhood illnesses and a child safe environment (approx. 6 lessons)</w:t>
            </w:r>
          </w:p>
          <w:p w14:paraId="69C64A17" w14:textId="77777777" w:rsidR="00526852" w:rsidRPr="0061310B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14020C6E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76069AE9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4F4BB564" w14:textId="2DA38A8A" w:rsidR="00526852" w:rsidRPr="00526852" w:rsidRDefault="00526852" w:rsidP="00526852">
            <w:pPr>
              <w:pStyle w:val="Default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Common illnesses amongst children </w:t>
            </w:r>
          </w:p>
          <w:p w14:paraId="267A9226" w14:textId="77777777" w:rsidR="00526852" w:rsidRPr="00526852" w:rsidRDefault="00526852" w:rsidP="00526852">
            <w:pPr>
              <w:pStyle w:val="Default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When to seek medical help </w:t>
            </w:r>
          </w:p>
          <w:p w14:paraId="474586F5" w14:textId="77777777" w:rsidR="00526852" w:rsidRPr="00526852" w:rsidRDefault="00526852" w:rsidP="00526852">
            <w:pPr>
              <w:pStyle w:val="Default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Meeting the needs of an ill child </w:t>
            </w:r>
          </w:p>
          <w:p w14:paraId="515745F6" w14:textId="5E0A2B6E" w:rsidR="00526852" w:rsidRPr="00526852" w:rsidRDefault="00526852" w:rsidP="00526852">
            <w:pPr>
              <w:pStyle w:val="Default"/>
              <w:numPr>
                <w:ilvl w:val="0"/>
                <w:numId w:val="1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How to ensure a child-friendly safe </w:t>
            </w:r>
            <w:r>
              <w:rPr>
                <w:color w:val="auto"/>
                <w:sz w:val="20"/>
                <w:szCs w:val="20"/>
              </w:rPr>
              <w:t xml:space="preserve">   </w:t>
            </w:r>
            <w:r w:rsidRPr="00526852">
              <w:rPr>
                <w:color w:val="auto"/>
                <w:sz w:val="20"/>
                <w:szCs w:val="20"/>
              </w:rPr>
              <w:t xml:space="preserve">environment </w:t>
            </w:r>
          </w:p>
          <w:p w14:paraId="20FCE939" w14:textId="6EEE0367" w:rsidR="00526852" w:rsidRDefault="00526852" w:rsidP="00526852">
            <w:pPr>
              <w:pStyle w:val="Default"/>
              <w:ind w:left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24" w:space="0" w:color="FFFFFF" w:themeColor="background1"/>
            </w:tcBorders>
          </w:tcPr>
          <w:p w14:paraId="050AB26F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77C87293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3D933A2A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1707C19D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264AE4D3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40D7F858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365B7FF5" w14:textId="30BD54BA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Coursework assessment tasks:</w:t>
            </w:r>
          </w:p>
          <w:p w14:paraId="065027F7" w14:textId="77777777" w:rsid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46D07B4B" w14:textId="22392BC0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RO59 TA1 Physical, intellectual and social developmental norms from one to five years </w:t>
            </w:r>
          </w:p>
          <w:p w14:paraId="4716CB41" w14:textId="77777777" w:rsidR="00526852" w:rsidRPr="00526852" w:rsidRDefault="00526852" w:rsidP="00526852">
            <w:pPr>
              <w:pStyle w:val="Default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PIES: physical, intellectual, emotional and social development in children </w:t>
            </w:r>
          </w:p>
          <w:p w14:paraId="508062BD" w14:textId="77777777" w:rsidR="00526852" w:rsidRPr="00526852" w:rsidRDefault="00526852" w:rsidP="00526852">
            <w:pPr>
              <w:pStyle w:val="Default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Holistic development </w:t>
            </w:r>
          </w:p>
          <w:p w14:paraId="6858DC9A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RO59 TA2 Stages and types of play and how play benefits development </w:t>
            </w:r>
          </w:p>
          <w:p w14:paraId="3413E806" w14:textId="77777777" w:rsidR="00526852" w:rsidRPr="00526852" w:rsidRDefault="00526852" w:rsidP="00526852">
            <w:pPr>
              <w:pStyle w:val="Default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Stages of play </w:t>
            </w:r>
          </w:p>
          <w:p w14:paraId="7AB8ED1E" w14:textId="77777777" w:rsidR="00526852" w:rsidRPr="00526852" w:rsidRDefault="00526852" w:rsidP="00526852">
            <w:pPr>
              <w:pStyle w:val="Default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Types of play </w:t>
            </w:r>
          </w:p>
          <w:p w14:paraId="236D87EB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auto"/>
                <w:sz w:val="20"/>
                <w:szCs w:val="20"/>
              </w:rPr>
            </w:pPr>
          </w:p>
          <w:p w14:paraId="3C040B21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RO59 TA3 Observe the development of a child aged one to five years </w:t>
            </w:r>
          </w:p>
          <w:p w14:paraId="022BB2C8" w14:textId="77777777" w:rsidR="00526852" w:rsidRPr="00526852" w:rsidRDefault="00526852" w:rsidP="00526852">
            <w:pPr>
              <w:pStyle w:val="Default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Methods of observation </w:t>
            </w:r>
          </w:p>
          <w:p w14:paraId="61764233" w14:textId="77777777" w:rsidR="00526852" w:rsidRPr="00526852" w:rsidRDefault="00526852" w:rsidP="00526852">
            <w:pPr>
              <w:pStyle w:val="Default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Methods of recording </w:t>
            </w:r>
          </w:p>
          <w:p w14:paraId="10D68A6E" w14:textId="77777777" w:rsidR="00526852" w:rsidRPr="00526852" w:rsidRDefault="00526852" w:rsidP="00526852">
            <w:pPr>
              <w:pStyle w:val="Default"/>
              <w:numPr>
                <w:ilvl w:val="0"/>
                <w:numId w:val="2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Conducting and reviewing a child observation </w:t>
            </w:r>
          </w:p>
          <w:p w14:paraId="118957A9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CF49CA0" w14:textId="77777777" w:rsidR="00526852" w:rsidRPr="00526852" w:rsidRDefault="00526852" w:rsidP="00526852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b/>
                <w:bCs/>
                <w:color w:val="auto"/>
                <w:sz w:val="20"/>
                <w:szCs w:val="20"/>
              </w:rPr>
              <w:t xml:space="preserve">RO59 TA4 Plan and evaluate play activities for a child aged one to five years for a chosen area of development </w:t>
            </w:r>
          </w:p>
          <w:p w14:paraId="2F2982BD" w14:textId="77777777" w:rsidR="00526852" w:rsidRPr="00526852" w:rsidRDefault="00526852" w:rsidP="00526852">
            <w:pPr>
              <w:pStyle w:val="Default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Planning play activities </w:t>
            </w:r>
          </w:p>
          <w:p w14:paraId="6689539D" w14:textId="77777777" w:rsidR="00526852" w:rsidRPr="00526852" w:rsidRDefault="00526852" w:rsidP="00526852">
            <w:pPr>
              <w:pStyle w:val="Default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Evaluating play activities </w:t>
            </w:r>
          </w:p>
          <w:p w14:paraId="3D59AEC3" w14:textId="77777777" w:rsidR="00526852" w:rsidRPr="00526852" w:rsidRDefault="00526852" w:rsidP="00526852">
            <w:pPr>
              <w:pStyle w:val="Default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526852">
              <w:rPr>
                <w:color w:val="auto"/>
                <w:sz w:val="20"/>
                <w:szCs w:val="20"/>
              </w:rPr>
              <w:t xml:space="preserve">Conducting and evaluating a child study </w:t>
            </w:r>
          </w:p>
          <w:p w14:paraId="0CCAC805" w14:textId="1FE95DE5" w:rsidR="00526852" w:rsidRDefault="00526852" w:rsidP="00526852">
            <w:pPr>
              <w:pStyle w:val="paragraph"/>
              <w:spacing w:before="0" w:beforeAutospacing="0" w:after="0" w:afterAutospacing="0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  <w:tr w:rsidR="00526852" w:rsidRPr="00E473DB" w14:paraId="63972C70" w14:textId="77777777" w:rsidTr="00526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" w:type="dxa"/>
            <w:textDirection w:val="btLr"/>
          </w:tcPr>
          <w:p w14:paraId="3A024F1F" w14:textId="77777777" w:rsidR="00526852" w:rsidRPr="00872310" w:rsidRDefault="00526852">
            <w:pPr>
              <w:ind w:left="113" w:right="113"/>
              <w:jc w:val="center"/>
              <w:rPr>
                <w:b w:val="0"/>
                <w:sz w:val="56"/>
              </w:rPr>
            </w:pPr>
            <w:r>
              <w:rPr>
                <w:sz w:val="56"/>
              </w:rPr>
              <w:lastRenderedPageBreak/>
              <w:t>Term 3</w:t>
            </w:r>
          </w:p>
          <w:p w14:paraId="05A22BA9" w14:textId="77777777" w:rsidR="00526852" w:rsidRDefault="00526852">
            <w:pPr>
              <w:ind w:left="113" w:right="113"/>
              <w:jc w:val="center"/>
              <w:rPr>
                <w:b w:val="0"/>
              </w:rPr>
            </w:pPr>
          </w:p>
        </w:tc>
        <w:tc>
          <w:tcPr>
            <w:tcW w:w="4741" w:type="dxa"/>
          </w:tcPr>
          <w:p w14:paraId="3CBDCEAB" w14:textId="77777777" w:rsidR="00526852" w:rsidRDefault="00526852" w:rsidP="396B90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</w:p>
          <w:p w14:paraId="418B2271" w14:textId="77777777" w:rsidR="00526852" w:rsidRDefault="00526852" w:rsidP="396B90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Revision and preparation for final exam.</w:t>
            </w:r>
          </w:p>
          <w:p w14:paraId="657EA5BB" w14:textId="75D8C251" w:rsidR="00526852" w:rsidRPr="00E473DB" w:rsidRDefault="00526852" w:rsidP="396B90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Coursework to be finalised and submitted.</w:t>
            </w:r>
          </w:p>
        </w:tc>
        <w:tc>
          <w:tcPr>
            <w:tcW w:w="4678" w:type="dxa"/>
          </w:tcPr>
          <w:p w14:paraId="3B65A1BF" w14:textId="7CFE13D2" w:rsidR="00526852" w:rsidRPr="00E473DB" w:rsidRDefault="00526852" w:rsidP="0052685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536" w:type="dxa"/>
            <w:tcBorders>
              <w:right w:val="single" w:sz="24" w:space="0" w:color="FFFFFF" w:themeColor="background1"/>
            </w:tcBorders>
          </w:tcPr>
          <w:p w14:paraId="6AE7500C" w14:textId="3E727AED" w:rsidR="00526852" w:rsidRPr="00E473DB" w:rsidRDefault="00526852" w:rsidP="0052685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990B3F5" w14:textId="77777777" w:rsidR="00691746" w:rsidRPr="00543D67" w:rsidRDefault="00691746" w:rsidP="00691746">
      <w:pPr>
        <w:rPr>
          <w:noProof/>
          <w:lang w:eastAsia="en-GB"/>
        </w:rPr>
      </w:pPr>
    </w:p>
    <w:p w14:paraId="655CB5C0" w14:textId="77777777" w:rsidR="00691746" w:rsidRDefault="00691746" w:rsidP="00D07888">
      <w:pPr>
        <w:tabs>
          <w:tab w:val="left" w:pos="7452"/>
        </w:tabs>
        <w:rPr>
          <w:b/>
          <w:sz w:val="28"/>
        </w:rPr>
        <w:sectPr w:rsidR="00691746" w:rsidSect="00D77154">
          <w:headerReference w:type="default" r:id="rId11"/>
          <w:pgSz w:w="16838" w:h="11906" w:orient="landscape"/>
          <w:pgMar w:top="709" w:right="284" w:bottom="284" w:left="284" w:header="282" w:footer="445" w:gutter="0"/>
          <w:cols w:space="708"/>
          <w:docGrid w:linePitch="360"/>
        </w:sectPr>
      </w:pPr>
    </w:p>
    <w:p w14:paraId="66186D38" w14:textId="395E6FEA" w:rsidR="001A4B6B" w:rsidRDefault="001A4B6B" w:rsidP="00526852">
      <w:pPr>
        <w:tabs>
          <w:tab w:val="left" w:pos="7452"/>
        </w:tabs>
        <w:rPr>
          <w:b/>
          <w:sz w:val="28"/>
        </w:rPr>
      </w:pPr>
    </w:p>
    <w:sectPr w:rsidR="001A4B6B" w:rsidSect="00A80C55">
      <w:pgSz w:w="16838" w:h="11906" w:orient="landscape"/>
      <w:pgMar w:top="709" w:right="284" w:bottom="284" w:left="284" w:header="28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1FB66" w14:textId="77777777" w:rsidR="00EA7AA4" w:rsidRDefault="00EA7AA4" w:rsidP="006630A3">
      <w:pPr>
        <w:spacing w:after="0" w:line="240" w:lineRule="auto"/>
      </w:pPr>
      <w:r>
        <w:separator/>
      </w:r>
    </w:p>
  </w:endnote>
  <w:endnote w:type="continuationSeparator" w:id="0">
    <w:p w14:paraId="49911CCC" w14:textId="77777777" w:rsidR="00EA7AA4" w:rsidRDefault="00EA7AA4" w:rsidP="006630A3">
      <w:pPr>
        <w:spacing w:after="0" w:line="240" w:lineRule="auto"/>
      </w:pPr>
      <w:r>
        <w:continuationSeparator/>
      </w:r>
    </w:p>
  </w:endnote>
  <w:endnote w:type="continuationNotice" w:id="1">
    <w:p w14:paraId="52D5017A" w14:textId="77777777" w:rsidR="00EA7AA4" w:rsidRDefault="00EA7A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6BE3D" w14:textId="77777777" w:rsidR="00EA7AA4" w:rsidRDefault="00EA7AA4" w:rsidP="006630A3">
      <w:pPr>
        <w:spacing w:after="0" w:line="240" w:lineRule="auto"/>
      </w:pPr>
      <w:r>
        <w:separator/>
      </w:r>
    </w:p>
  </w:footnote>
  <w:footnote w:type="continuationSeparator" w:id="0">
    <w:p w14:paraId="10BC29BE" w14:textId="77777777" w:rsidR="00EA7AA4" w:rsidRDefault="00EA7AA4" w:rsidP="006630A3">
      <w:pPr>
        <w:spacing w:after="0" w:line="240" w:lineRule="auto"/>
      </w:pPr>
      <w:r>
        <w:continuationSeparator/>
      </w:r>
    </w:p>
  </w:footnote>
  <w:footnote w:type="continuationNotice" w:id="1">
    <w:p w14:paraId="063B1C30" w14:textId="77777777" w:rsidR="00EA7AA4" w:rsidRDefault="00EA7A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E74B9" w14:textId="7F9A8D83" w:rsidR="00D07888" w:rsidRDefault="00D77154" w:rsidP="00D77154">
    <w:pPr>
      <w:pStyle w:val="Header"/>
      <w:tabs>
        <w:tab w:val="left" w:pos="13800"/>
        <w:tab w:val="right" w:pos="16270"/>
      </w:tabs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733C9A2" wp14:editId="3AB404C6">
          <wp:simplePos x="0" y="0"/>
          <wp:positionH relativeFrom="column">
            <wp:posOffset>8325485</wp:posOffset>
          </wp:positionH>
          <wp:positionV relativeFrom="paragraph">
            <wp:posOffset>-67945</wp:posOffset>
          </wp:positionV>
          <wp:extent cx="1962150" cy="408940"/>
          <wp:effectExtent l="0" t="0" r="0" b="0"/>
          <wp:wrapTight wrapText="bothSides">
            <wp:wrapPolygon edited="0">
              <wp:start x="0" y="0"/>
              <wp:lineTo x="0" y="20124"/>
              <wp:lineTo x="21390" y="20124"/>
              <wp:lineTo x="21390" y="0"/>
              <wp:lineTo x="0" y="0"/>
            </wp:wrapPolygon>
          </wp:wrapTight>
          <wp:docPr id="3" name="Picture 3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408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AA58C3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C4617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14F6BF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236249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5F59A4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C40C84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14482D"/>
    <w:multiLevelType w:val="multilevel"/>
    <w:tmpl w:val="77CA0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E96903"/>
    <w:multiLevelType w:val="hybridMultilevel"/>
    <w:tmpl w:val="2B605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D04C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2ED2030"/>
    <w:multiLevelType w:val="hybridMultilevel"/>
    <w:tmpl w:val="F8383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0D8FF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A0120A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CE059FF"/>
    <w:multiLevelType w:val="hybridMultilevel"/>
    <w:tmpl w:val="BA781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F0432"/>
    <w:multiLevelType w:val="multilevel"/>
    <w:tmpl w:val="362A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4A7A31"/>
    <w:multiLevelType w:val="multilevel"/>
    <w:tmpl w:val="00FE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DFF98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C250D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6430C40"/>
    <w:multiLevelType w:val="multilevel"/>
    <w:tmpl w:val="5EC0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882068B"/>
    <w:multiLevelType w:val="multilevel"/>
    <w:tmpl w:val="4922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415182B"/>
    <w:multiLevelType w:val="hybridMultilevel"/>
    <w:tmpl w:val="2B605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4F0C6B"/>
    <w:multiLevelType w:val="hybridMultilevel"/>
    <w:tmpl w:val="AC82ABB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572B3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64855018">
    <w:abstractNumId w:val="9"/>
  </w:num>
  <w:num w:numId="2" w16cid:durableId="1281836870">
    <w:abstractNumId w:val="19"/>
  </w:num>
  <w:num w:numId="3" w16cid:durableId="1793089298">
    <w:abstractNumId w:val="20"/>
  </w:num>
  <w:num w:numId="4" w16cid:durableId="593175442">
    <w:abstractNumId w:val="12"/>
  </w:num>
  <w:num w:numId="5" w16cid:durableId="1856186888">
    <w:abstractNumId w:val="7"/>
  </w:num>
  <w:num w:numId="6" w16cid:durableId="133300514">
    <w:abstractNumId w:val="17"/>
  </w:num>
  <w:num w:numId="7" w16cid:durableId="254944868">
    <w:abstractNumId w:val="14"/>
  </w:num>
  <w:num w:numId="8" w16cid:durableId="1340154040">
    <w:abstractNumId w:val="6"/>
  </w:num>
  <w:num w:numId="9" w16cid:durableId="1241333849">
    <w:abstractNumId w:val="13"/>
  </w:num>
  <w:num w:numId="10" w16cid:durableId="1424909233">
    <w:abstractNumId w:val="18"/>
  </w:num>
  <w:num w:numId="11" w16cid:durableId="1606885473">
    <w:abstractNumId w:val="16"/>
  </w:num>
  <w:num w:numId="12" w16cid:durableId="1926720342">
    <w:abstractNumId w:val="4"/>
  </w:num>
  <w:num w:numId="13" w16cid:durableId="527108676">
    <w:abstractNumId w:val="10"/>
  </w:num>
  <w:num w:numId="14" w16cid:durableId="256520289">
    <w:abstractNumId w:val="21"/>
  </w:num>
  <w:num w:numId="15" w16cid:durableId="257640615">
    <w:abstractNumId w:val="1"/>
  </w:num>
  <w:num w:numId="16" w16cid:durableId="773942481">
    <w:abstractNumId w:val="2"/>
  </w:num>
  <w:num w:numId="17" w16cid:durableId="1018048299">
    <w:abstractNumId w:val="8"/>
  </w:num>
  <w:num w:numId="18" w16cid:durableId="1313558803">
    <w:abstractNumId w:val="3"/>
  </w:num>
  <w:num w:numId="19" w16cid:durableId="1056467649">
    <w:abstractNumId w:val="15"/>
  </w:num>
  <w:num w:numId="20" w16cid:durableId="1209879693">
    <w:abstractNumId w:val="0"/>
  </w:num>
  <w:num w:numId="21" w16cid:durableId="1843936123">
    <w:abstractNumId w:val="11"/>
  </w:num>
  <w:num w:numId="22" w16cid:durableId="2305030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0A3"/>
    <w:rsid w:val="00004680"/>
    <w:rsid w:val="0004702A"/>
    <w:rsid w:val="00056EE6"/>
    <w:rsid w:val="000851D6"/>
    <w:rsid w:val="0008544D"/>
    <w:rsid w:val="0009382E"/>
    <w:rsid w:val="000A0ED4"/>
    <w:rsid w:val="000C1C23"/>
    <w:rsid w:val="000C789E"/>
    <w:rsid w:val="000E2EB3"/>
    <w:rsid w:val="000E4C4B"/>
    <w:rsid w:val="000E701B"/>
    <w:rsid w:val="00125224"/>
    <w:rsid w:val="00130992"/>
    <w:rsid w:val="00147E59"/>
    <w:rsid w:val="00163F09"/>
    <w:rsid w:val="0016552F"/>
    <w:rsid w:val="001720F0"/>
    <w:rsid w:val="001754CD"/>
    <w:rsid w:val="001807F7"/>
    <w:rsid w:val="00183C59"/>
    <w:rsid w:val="00183FBB"/>
    <w:rsid w:val="001A4B6B"/>
    <w:rsid w:val="001B24DD"/>
    <w:rsid w:val="001C6C28"/>
    <w:rsid w:val="001C769F"/>
    <w:rsid w:val="001D551D"/>
    <w:rsid w:val="001E5B9D"/>
    <w:rsid w:val="001F334E"/>
    <w:rsid w:val="002406F0"/>
    <w:rsid w:val="00253B37"/>
    <w:rsid w:val="002672B1"/>
    <w:rsid w:val="0027695A"/>
    <w:rsid w:val="00286E2B"/>
    <w:rsid w:val="002D1C8B"/>
    <w:rsid w:val="00314396"/>
    <w:rsid w:val="0032385F"/>
    <w:rsid w:val="0034117F"/>
    <w:rsid w:val="00346BD7"/>
    <w:rsid w:val="00346EC6"/>
    <w:rsid w:val="00346FAB"/>
    <w:rsid w:val="0036603E"/>
    <w:rsid w:val="003858D4"/>
    <w:rsid w:val="003D1314"/>
    <w:rsid w:val="003D4027"/>
    <w:rsid w:val="003E5913"/>
    <w:rsid w:val="003E7217"/>
    <w:rsid w:val="004033F0"/>
    <w:rsid w:val="0041037B"/>
    <w:rsid w:val="00417955"/>
    <w:rsid w:val="004337B2"/>
    <w:rsid w:val="00437140"/>
    <w:rsid w:val="00443496"/>
    <w:rsid w:val="004A5F4F"/>
    <w:rsid w:val="004D66A6"/>
    <w:rsid w:val="0050174F"/>
    <w:rsid w:val="00516C51"/>
    <w:rsid w:val="00520982"/>
    <w:rsid w:val="00526852"/>
    <w:rsid w:val="00536E23"/>
    <w:rsid w:val="00543D67"/>
    <w:rsid w:val="00550CB6"/>
    <w:rsid w:val="005673A4"/>
    <w:rsid w:val="005779CC"/>
    <w:rsid w:val="005914A3"/>
    <w:rsid w:val="00594846"/>
    <w:rsid w:val="00596923"/>
    <w:rsid w:val="005B6190"/>
    <w:rsid w:val="005C525C"/>
    <w:rsid w:val="005F084C"/>
    <w:rsid w:val="005F6CF2"/>
    <w:rsid w:val="006104B6"/>
    <w:rsid w:val="0061310B"/>
    <w:rsid w:val="0062286C"/>
    <w:rsid w:val="00637E07"/>
    <w:rsid w:val="0065682A"/>
    <w:rsid w:val="006630A3"/>
    <w:rsid w:val="00670D20"/>
    <w:rsid w:val="00691746"/>
    <w:rsid w:val="00694EFD"/>
    <w:rsid w:val="006E6511"/>
    <w:rsid w:val="0070244C"/>
    <w:rsid w:val="00711149"/>
    <w:rsid w:val="007328E3"/>
    <w:rsid w:val="00736A38"/>
    <w:rsid w:val="0074036F"/>
    <w:rsid w:val="00740A3D"/>
    <w:rsid w:val="00754C0F"/>
    <w:rsid w:val="00754F58"/>
    <w:rsid w:val="007845BB"/>
    <w:rsid w:val="007900AD"/>
    <w:rsid w:val="0079215A"/>
    <w:rsid w:val="00796965"/>
    <w:rsid w:val="007B0B05"/>
    <w:rsid w:val="007B32BA"/>
    <w:rsid w:val="007D13CD"/>
    <w:rsid w:val="00800FA9"/>
    <w:rsid w:val="00811886"/>
    <w:rsid w:val="00814C34"/>
    <w:rsid w:val="008218CE"/>
    <w:rsid w:val="00842915"/>
    <w:rsid w:val="00872310"/>
    <w:rsid w:val="008945E4"/>
    <w:rsid w:val="008A1052"/>
    <w:rsid w:val="008E43D6"/>
    <w:rsid w:val="00922D02"/>
    <w:rsid w:val="009334F3"/>
    <w:rsid w:val="00943980"/>
    <w:rsid w:val="00950064"/>
    <w:rsid w:val="0095627B"/>
    <w:rsid w:val="0096101A"/>
    <w:rsid w:val="00972700"/>
    <w:rsid w:val="00975E92"/>
    <w:rsid w:val="00996DC7"/>
    <w:rsid w:val="009D30E1"/>
    <w:rsid w:val="009D457C"/>
    <w:rsid w:val="009F473B"/>
    <w:rsid w:val="00A42EB4"/>
    <w:rsid w:val="00A53C89"/>
    <w:rsid w:val="00A54070"/>
    <w:rsid w:val="00A80C55"/>
    <w:rsid w:val="00A81EC1"/>
    <w:rsid w:val="00AA2F40"/>
    <w:rsid w:val="00AC71D2"/>
    <w:rsid w:val="00AE314A"/>
    <w:rsid w:val="00AF0884"/>
    <w:rsid w:val="00AF3C9C"/>
    <w:rsid w:val="00B10C7F"/>
    <w:rsid w:val="00B2715C"/>
    <w:rsid w:val="00B35E29"/>
    <w:rsid w:val="00B51AF5"/>
    <w:rsid w:val="00B55993"/>
    <w:rsid w:val="00B75C0E"/>
    <w:rsid w:val="00B865B6"/>
    <w:rsid w:val="00B86B06"/>
    <w:rsid w:val="00B92CE7"/>
    <w:rsid w:val="00B96318"/>
    <w:rsid w:val="00BD4913"/>
    <w:rsid w:val="00C0163A"/>
    <w:rsid w:val="00C25513"/>
    <w:rsid w:val="00C30438"/>
    <w:rsid w:val="00C81047"/>
    <w:rsid w:val="00CB7529"/>
    <w:rsid w:val="00CF5CBB"/>
    <w:rsid w:val="00D07888"/>
    <w:rsid w:val="00D10836"/>
    <w:rsid w:val="00D21ABD"/>
    <w:rsid w:val="00D77154"/>
    <w:rsid w:val="00D83B57"/>
    <w:rsid w:val="00DB0D44"/>
    <w:rsid w:val="00DF2DD1"/>
    <w:rsid w:val="00E24927"/>
    <w:rsid w:val="00E24F92"/>
    <w:rsid w:val="00E33C83"/>
    <w:rsid w:val="00E473DB"/>
    <w:rsid w:val="00E53FE1"/>
    <w:rsid w:val="00E67461"/>
    <w:rsid w:val="00E70DD9"/>
    <w:rsid w:val="00E740D2"/>
    <w:rsid w:val="00E90B73"/>
    <w:rsid w:val="00E95545"/>
    <w:rsid w:val="00EA465C"/>
    <w:rsid w:val="00EA6AAA"/>
    <w:rsid w:val="00EA7AA4"/>
    <w:rsid w:val="00EC035D"/>
    <w:rsid w:val="00EC442A"/>
    <w:rsid w:val="00ED367C"/>
    <w:rsid w:val="00ED6D2F"/>
    <w:rsid w:val="00EE5A12"/>
    <w:rsid w:val="00EF2DA5"/>
    <w:rsid w:val="00F15108"/>
    <w:rsid w:val="00F320BA"/>
    <w:rsid w:val="00F574D3"/>
    <w:rsid w:val="00F73F41"/>
    <w:rsid w:val="00F85A19"/>
    <w:rsid w:val="00FC09DD"/>
    <w:rsid w:val="00FC1A6E"/>
    <w:rsid w:val="048C8D7D"/>
    <w:rsid w:val="048E5D03"/>
    <w:rsid w:val="2615DEBF"/>
    <w:rsid w:val="396B90D1"/>
    <w:rsid w:val="5085A51D"/>
    <w:rsid w:val="699B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D3CD2"/>
  <w15:chartTrackingRefBased/>
  <w15:docId w15:val="{D0CB2CC8-EEE0-44CA-8CD1-BB8E6BEF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0A3"/>
  </w:style>
  <w:style w:type="paragraph" w:styleId="Footer">
    <w:name w:val="footer"/>
    <w:basedOn w:val="Normal"/>
    <w:link w:val="FooterChar"/>
    <w:uiPriority w:val="99"/>
    <w:unhideWhenUsed/>
    <w:rsid w:val="00663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0A3"/>
  </w:style>
  <w:style w:type="table" w:styleId="TableGrid">
    <w:name w:val="Table Grid"/>
    <w:basedOn w:val="TableNormal"/>
    <w:uiPriority w:val="39"/>
    <w:rsid w:val="00663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54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EE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37B2"/>
    <w:rPr>
      <w:color w:val="954F72"/>
      <w:u w:val="single"/>
    </w:rPr>
  </w:style>
  <w:style w:type="paragraph" w:customStyle="1" w:styleId="msonormal0">
    <w:name w:val="msonormal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7">
    <w:name w:val="xl67"/>
    <w:basedOn w:val="Normal"/>
    <w:rsid w:val="00433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8">
    <w:name w:val="xl68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69">
    <w:name w:val="xl69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0">
    <w:name w:val="xl70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xl71">
    <w:name w:val="xl71"/>
    <w:basedOn w:val="Normal"/>
    <w:rsid w:val="004337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4337B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3">
    <w:name w:val="xl73"/>
    <w:basedOn w:val="Normal"/>
    <w:rsid w:val="004337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4">
    <w:name w:val="xl74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xl75">
    <w:name w:val="xl75"/>
    <w:basedOn w:val="Normal"/>
    <w:rsid w:val="004337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D551D"/>
    <w:pPr>
      <w:ind w:left="720"/>
      <w:contextualSpacing/>
    </w:pPr>
  </w:style>
  <w:style w:type="table" w:styleId="GridTable5Dark-Accent6">
    <w:name w:val="Grid Table 5 Dark Accent 6"/>
    <w:basedOn w:val="TableNormal"/>
    <w:uiPriority w:val="50"/>
    <w:rsid w:val="00BD491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firstCol">
      <w:rPr>
        <w:b/>
        <w:bCs/>
        <w:color w:val="FFFFFF" w:themeColor="background1"/>
      </w:rPr>
      <w:tblPr/>
      <w:tcPr>
        <w:shd w:val="clear" w:color="auto" w:fill="3F56A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2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DEEAF6" w:themeFill="accent1" w:themeFillTint="33"/>
      </w:tcPr>
    </w:tblStylePr>
    <w:tblStylePr w:type="band2Horz">
      <w:tblPr/>
      <w:tcPr>
        <w:shd w:val="clear" w:color="auto" w:fill="BDD6EE" w:themeFill="accent1" w:themeFillTint="66"/>
      </w:tcPr>
    </w:tblStylePr>
  </w:style>
  <w:style w:type="character" w:customStyle="1" w:styleId="normaltextrun">
    <w:name w:val="normaltextrun"/>
    <w:basedOn w:val="DefaultParagraphFont"/>
    <w:rsid w:val="00183FBB"/>
  </w:style>
  <w:style w:type="character" w:customStyle="1" w:styleId="eop">
    <w:name w:val="eop"/>
    <w:basedOn w:val="DefaultParagraphFont"/>
    <w:rsid w:val="00183FBB"/>
  </w:style>
  <w:style w:type="paragraph" w:customStyle="1" w:styleId="paragraph">
    <w:name w:val="paragraph"/>
    <w:basedOn w:val="Normal"/>
    <w:rsid w:val="0018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199479914">
    <w:name w:val="scxw199479914"/>
    <w:basedOn w:val="DefaultParagraphFont"/>
    <w:rsid w:val="00183FBB"/>
  </w:style>
  <w:style w:type="character" w:customStyle="1" w:styleId="scxw137607314">
    <w:name w:val="scxw137607314"/>
    <w:basedOn w:val="DefaultParagraphFont"/>
    <w:rsid w:val="0065682A"/>
  </w:style>
  <w:style w:type="character" w:customStyle="1" w:styleId="wacimagecontainer">
    <w:name w:val="wacimagecontainer"/>
    <w:basedOn w:val="DefaultParagraphFont"/>
    <w:rsid w:val="00443496"/>
  </w:style>
  <w:style w:type="character" w:customStyle="1" w:styleId="tabchar">
    <w:name w:val="tabchar"/>
    <w:basedOn w:val="DefaultParagraphFont"/>
    <w:rsid w:val="00F320BA"/>
  </w:style>
  <w:style w:type="paragraph" w:customStyle="1" w:styleId="Default">
    <w:name w:val="Default"/>
    <w:rsid w:val="005268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5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4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5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A06FB9120CD4581CBCDFB878CDA2E" ma:contentTypeVersion="16" ma:contentTypeDescription="Create a new document." ma:contentTypeScope="" ma:versionID="3065255fde9d3dea88d43a5c620560a0">
  <xsd:schema xmlns:xsd="http://www.w3.org/2001/XMLSchema" xmlns:xs="http://www.w3.org/2001/XMLSchema" xmlns:p="http://schemas.microsoft.com/office/2006/metadata/properties" xmlns:ns2="e97efd45-7e84-42d9-9397-cc2bae8528f3" xmlns:ns3="16a120c9-c7b0-42f6-9715-5d69fcf07967" targetNamespace="http://schemas.microsoft.com/office/2006/metadata/properties" ma:root="true" ma:fieldsID="fed947b290aa17631424487b5da9d9e0" ns2:_="" ns3:_="">
    <xsd:import namespace="e97efd45-7e84-42d9-9397-cc2bae8528f3"/>
    <xsd:import namespace="16a120c9-c7b0-42f6-9715-5d69fcf07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fd45-7e84-42d9-9397-cc2bae8528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e1aebe-9980-4bd8-bca9-3cd8b19c1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120c9-c7b0-42f6-9715-5d69fcf07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3fb1184-c80c-4b24-8f94-9c18ee0c66b1}" ma:internalName="TaxCatchAll" ma:showField="CatchAllData" ma:web="16a120c9-c7b0-42f6-9715-5d69fcf07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a120c9-c7b0-42f6-9715-5d69fcf07967" xsi:nil="true"/>
    <lcf76f155ced4ddcb4097134ff3c332f xmlns="e97efd45-7e84-42d9-9397-cc2bae8528f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71748-2BA2-4926-898E-0CE0725388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B00890-868D-4FB5-93E8-49DD064DD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7efd45-7e84-42d9-9397-cc2bae8528f3"/>
    <ds:schemaRef ds:uri="16a120c9-c7b0-42f6-9715-5d69fcf079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6F56E5-1C3B-49F4-BD94-50EC11182321}">
  <ds:schemaRefs>
    <ds:schemaRef ds:uri="http://schemas.microsoft.com/office/2006/metadata/properties"/>
    <ds:schemaRef ds:uri="http://schemas.microsoft.com/office/infopath/2007/PartnerControls"/>
    <ds:schemaRef ds:uri="16a120c9-c7b0-42f6-9715-5d69fcf07967"/>
    <ds:schemaRef ds:uri="f5987d81-0ed7-46fa-906c-f0f536ec00b6"/>
    <ds:schemaRef ds:uri="e97efd45-7e84-42d9-9397-cc2bae8528f3"/>
  </ds:schemaRefs>
</ds:datastoreItem>
</file>

<file path=customXml/itemProps4.xml><?xml version="1.0" encoding="utf-8"?>
<ds:datastoreItem xmlns:ds="http://schemas.openxmlformats.org/officeDocument/2006/customXml" ds:itemID="{A626C58E-1A92-4669-B0B3-A8C64E30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</Words>
  <Characters>3120</Characters>
  <Application>Microsoft Office Word</Application>
  <DocSecurity>0</DocSecurity>
  <Lines>209</Lines>
  <Paragraphs>74</Paragraphs>
  <ScaleCrop>false</ScaleCrop>
  <Company>Rodillian Multi Academy Trust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Vernon</dc:creator>
  <cp:keywords/>
  <dc:description/>
  <cp:lastModifiedBy>Ashley Robinson</cp:lastModifiedBy>
  <cp:revision>3</cp:revision>
  <cp:lastPrinted>2021-12-10T22:08:00Z</cp:lastPrinted>
  <dcterms:created xsi:type="dcterms:W3CDTF">2026-01-09T16:15:00Z</dcterms:created>
  <dcterms:modified xsi:type="dcterms:W3CDTF">2026-01-09T16:15:00Z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0x01010071DA06FB9120CD4581CBCDFB878CDA2E</vt:lpwstr>
  </property>
  <property fmtid="{D5CDD505-2E9C-101B-9397-08002B2CF9AE}" pid="3" name="Topic">
    <vt:lpwstr/>
  </property>
  <property fmtid="{D5CDD505-2E9C-101B-9397-08002B2CF9AE}" pid="4" name="Term">
    <vt:lpwstr/>
  </property>
  <property fmtid="{D5CDD505-2E9C-101B-9397-08002B2CF9AE}" pid="5" name="Staff Category">
    <vt:lpwstr/>
  </property>
  <property fmtid="{D5CDD505-2E9C-101B-9397-08002B2CF9AE}" pid="6" name="Week">
    <vt:lpwstr/>
  </property>
  <property fmtid="{D5CDD505-2E9C-101B-9397-08002B2CF9AE}" pid="7" name="Exam Board">
    <vt:lpwstr/>
  </property>
  <property fmtid="{D5CDD505-2E9C-101B-9397-08002B2CF9AE}" pid="8" name="MediaServiceImageTags">
    <vt:lpwstr/>
  </property>
  <property fmtid="{D5CDD505-2E9C-101B-9397-08002B2CF9AE}" pid="9" name="Order">
    <vt:r8>3161800</vt:r8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